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C8" w:rsidRPr="008A0A97" w:rsidRDefault="0062458E" w:rsidP="00C667C8">
      <w:pPr>
        <w:rPr>
          <w:rFonts w:ascii="Times New Roman" w:hAnsi="Times New Roman"/>
        </w:rPr>
        <w:sectPr w:rsidR="00C667C8" w:rsidRPr="008A0A97" w:rsidSect="00B773A8">
          <w:pgSz w:w="16837" w:h="11905" w:orient="landscape"/>
          <w:pgMar w:top="800" w:right="1276" w:bottom="1100" w:left="1440" w:header="720" w:footer="720" w:gutter="0"/>
          <w:cols w:space="720"/>
          <w:noEndnote/>
          <w:docGrid w:linePitch="354"/>
        </w:sectPr>
      </w:pPr>
      <w:r>
        <w:rPr>
          <w:rFonts w:ascii="Times New Roman" w:hAnsi="Times New Roman"/>
          <w:noProof/>
        </w:rPr>
        <w:drawing>
          <wp:inline distT="0" distB="0" distL="0" distR="0">
            <wp:extent cx="8966835" cy="6521335"/>
            <wp:effectExtent l="0" t="0" r="0" b="0"/>
            <wp:docPr id="1" name="Рисунок 1" descr="C:\Users\садик\Desktop\отчёт об исполнении муниципально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отчёт об исполнении муниципальног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835" cy="6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712"/>
        <w:gridCol w:w="1559"/>
        <w:gridCol w:w="1762"/>
        <w:gridCol w:w="7"/>
        <w:gridCol w:w="833"/>
        <w:gridCol w:w="7"/>
        <w:gridCol w:w="833"/>
        <w:gridCol w:w="7"/>
        <w:gridCol w:w="945"/>
        <w:gridCol w:w="1134"/>
        <w:gridCol w:w="993"/>
        <w:gridCol w:w="1275"/>
        <w:gridCol w:w="1418"/>
        <w:gridCol w:w="1276"/>
      </w:tblGrid>
      <w:tr w:rsidR="00C667C8" w:rsidRPr="008A0A97" w:rsidTr="004A6C3F">
        <w:tc>
          <w:tcPr>
            <w:tcW w:w="146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CB28B3">
            <w:pPr>
              <w:rPr>
                <w:rFonts w:ascii="Times New Roman" w:hAnsi="Times New Roman"/>
              </w:rPr>
            </w:pPr>
            <w:r w:rsidRPr="008A0A97">
              <w:rPr>
                <w:rFonts w:ascii="Times New Roman" w:hAnsi="Times New Roman"/>
              </w:rPr>
              <w:lastRenderedPageBreak/>
              <w:t>3.1. Сведения о фактическом достижении показателей, характеризующих качество муниципальной услуги</w:t>
            </w:r>
          </w:p>
        </w:tc>
      </w:tr>
      <w:tr w:rsidR="00C667C8" w:rsidRPr="008A0A97" w:rsidTr="00F0572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Уникальный номер реестровой записи</w:t>
            </w:r>
            <w:hyperlink w:anchor="sub_1244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*(4)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66055" w:rsidRPr="008A0A97" w:rsidTr="00F0572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*(4)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допустимое (возможное) отклонение</w:t>
            </w:r>
            <w:hyperlink w:anchor="sub_1277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*(7)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  <w:hyperlink w:anchor="sub_1288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*(8)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9436D" w:rsidRPr="008A0A97" w:rsidTr="00F0572B"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Default="00BF02C9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</w:t>
            </w:r>
            <w:r w:rsidR="00C667C8" w:rsidRPr="008A0A97">
              <w:rPr>
                <w:rFonts w:ascii="Times New Roman" w:hAnsi="Times New Roman" w:cs="Times New Roman"/>
              </w:rPr>
              <w:t>аименование</w:t>
            </w:r>
          </w:p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*(4)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Default="00C667C8" w:rsidP="00CB28B3">
            <w:pPr>
              <w:pStyle w:val="a9"/>
              <w:jc w:val="center"/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8A0A97">
                <w:rPr>
                  <w:rStyle w:val="a6"/>
                  <w:rFonts w:ascii="Times New Roman" w:hAnsi="Times New Roman"/>
                  <w:b w:val="0"/>
                  <w:color w:val="auto"/>
                </w:rPr>
                <w:t>ОКЕИ</w:t>
              </w:r>
            </w:hyperlink>
          </w:p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  <w:b/>
              </w:rPr>
              <w:t>*(</w:t>
            </w:r>
            <w:r w:rsidRPr="008A0A9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93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*(4)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  <w:hyperlink w:anchor="sub_1255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93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исполнено на отчетную дату</w:t>
            </w:r>
          </w:p>
          <w:p w:rsidR="00C667C8" w:rsidRPr="008A0A97" w:rsidRDefault="0062458E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266" w:history="1">
              <w:r w:rsidR="00C667C8" w:rsidRPr="008A0A97">
                <w:rPr>
                  <w:rStyle w:val="a6"/>
                  <w:rFonts w:ascii="Times New Roman" w:hAnsi="Times New Roman"/>
                  <w:color w:val="auto"/>
                </w:rPr>
                <w:t>*(6)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0219D" w:rsidRPr="008A0A97" w:rsidTr="00F0572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AD02CF" w:rsidRDefault="00F0572B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Категория потребителей</w:t>
            </w:r>
            <w:r w:rsidR="0010219D" w:rsidRPr="00AD0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AD02CF" w:rsidRDefault="00F0572B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Справочник периодов пребывания</w:t>
            </w:r>
          </w:p>
          <w:p w:rsidR="0010219D" w:rsidRPr="00AD02CF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0219D" w:rsidRPr="008A0A97" w:rsidTr="00F057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AD02CF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2</w:t>
            </w:r>
          </w:p>
          <w:p w:rsidR="0010219D" w:rsidRPr="00AD02CF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 xml:space="preserve"> </w:t>
            </w:r>
          </w:p>
          <w:p w:rsidR="0010219D" w:rsidRPr="00AD02CF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AD02CF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3</w:t>
            </w:r>
          </w:p>
          <w:p w:rsidR="0010219D" w:rsidRPr="00AD02CF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1021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1021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19D" w:rsidRPr="008A0A97" w:rsidRDefault="0010219D" w:rsidP="001021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219D" w:rsidRPr="008A0A97" w:rsidTr="00F0572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8532110.99.0.БВ19АА55000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9D" w:rsidRPr="00AD02CF" w:rsidRDefault="00F0572B" w:rsidP="00CB28B3">
            <w:pPr>
              <w:pStyle w:val="a9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9D" w:rsidRPr="00AD02CF" w:rsidRDefault="00F0572B" w:rsidP="00CB28B3">
            <w:pPr>
              <w:pStyle w:val="a9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Группа сокращённого дня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432715" w:rsidRDefault="0010219D" w:rsidP="00F44C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32715">
              <w:rPr>
                <w:rFonts w:ascii="Times New Roman" w:hAnsi="Times New Roman"/>
                <w:sz w:val="22"/>
                <w:szCs w:val="22"/>
              </w:rPr>
              <w:t>Посещаемость детьми дошкольных образовательных организаций (число дней, проведенных в группах)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BF02C9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BF02C9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19D" w:rsidRPr="00277BB7" w:rsidRDefault="00277BB7" w:rsidP="00794D10">
            <w:pPr>
              <w:pStyle w:val="a9"/>
              <w:rPr>
                <w:rFonts w:ascii="Times New Roman" w:hAnsi="Times New Roman" w:cs="Times New Roman"/>
              </w:rPr>
            </w:pPr>
            <w:r w:rsidRPr="00277BB7">
              <w:rPr>
                <w:rFonts w:ascii="Times New Roman" w:hAnsi="Times New Roman" w:cs="Times New Roman"/>
              </w:rPr>
              <w:t>Хорошая посещаемость</w:t>
            </w:r>
          </w:p>
        </w:tc>
      </w:tr>
      <w:tr w:rsidR="0010219D" w:rsidRPr="008A0A97" w:rsidTr="00F0572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432715" w:rsidRDefault="0010219D" w:rsidP="00F44C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32715">
              <w:rPr>
                <w:rFonts w:ascii="Times New Roman" w:hAnsi="Times New Roman"/>
                <w:sz w:val="22"/>
                <w:szCs w:val="22"/>
              </w:rPr>
              <w:t>Обеспечение кадрового сопровождения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образовательного процесса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BF02C9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BF02C9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0219D" w:rsidRPr="008A0A97" w:rsidTr="00F057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10219D" w:rsidP="00CB28B3">
            <w:pPr>
              <w:pStyle w:val="a9"/>
              <w:rPr>
                <w:rFonts w:ascii="Times New Roman" w:hAnsi="Times New Roman" w:cs="Times New Roman"/>
              </w:rPr>
            </w:pPr>
            <w:r w:rsidRPr="00432715">
              <w:rPr>
                <w:rFonts w:ascii="Times New Roman" w:hAnsi="Times New Roman"/>
                <w:sz w:val="22"/>
                <w:szCs w:val="22"/>
              </w:rPr>
              <w:t>Отсутствие жалоб на качество оказываемой муниципальной услуги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BF02C9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BF02C9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9D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19D" w:rsidRPr="008A0A97" w:rsidRDefault="00DB3E02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</w:p>
    <w:p w:rsidR="00C667C8" w:rsidRPr="008A0A97" w:rsidRDefault="00C667C8" w:rsidP="00C667C8">
      <w:pPr>
        <w:rPr>
          <w:rFonts w:ascii="Times New Roman" w:hAnsi="Times New Roman"/>
        </w:rPr>
        <w:sectPr w:rsidR="00C667C8" w:rsidRPr="008A0A97" w:rsidSect="0010219D">
          <w:pgSz w:w="16837" w:h="11905" w:orient="landscape"/>
          <w:pgMar w:top="993" w:right="800" w:bottom="709" w:left="1100" w:header="720" w:footer="720" w:gutter="0"/>
          <w:cols w:space="720"/>
          <w:noEndnote/>
        </w:sectPr>
      </w:pPr>
    </w:p>
    <w:p w:rsidR="00C667C8" w:rsidRPr="008A0A97" w:rsidRDefault="00C667C8" w:rsidP="00C667C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984"/>
        <w:gridCol w:w="1202"/>
        <w:gridCol w:w="840"/>
        <w:gridCol w:w="840"/>
        <w:gridCol w:w="840"/>
        <w:gridCol w:w="840"/>
        <w:gridCol w:w="840"/>
        <w:gridCol w:w="840"/>
        <w:gridCol w:w="1271"/>
        <w:gridCol w:w="1134"/>
        <w:gridCol w:w="1276"/>
      </w:tblGrid>
      <w:tr w:rsidR="00C667C8" w:rsidRPr="008A0A97" w:rsidTr="004A6C3F">
        <w:tc>
          <w:tcPr>
            <w:tcW w:w="146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CB28B3">
            <w:pPr>
              <w:rPr>
                <w:rFonts w:ascii="Times New Roman" w:hAnsi="Times New Roman"/>
              </w:rPr>
            </w:pPr>
            <w:r w:rsidRPr="008A0A97">
              <w:rPr>
                <w:rFonts w:ascii="Times New Roman" w:hAnsi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C667C8" w:rsidRPr="008A0A97" w:rsidTr="00053EC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Уникальный номер реестровой записи</w:t>
            </w:r>
            <w:hyperlink w:anchor="sub_1244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*(4)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C667C8" w:rsidRPr="008A0A97" w:rsidTr="00053EC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показателя*(4)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допустимое (возможное) отклонение</w:t>
            </w:r>
            <w:hyperlink w:anchor="sub_1277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*(7)</w:t>
              </w:r>
            </w:hyperlink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  <w:hyperlink w:anchor="sub_1288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*(8)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053EC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наименование*(4)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8A0A97">
                <w:rPr>
                  <w:rStyle w:val="a6"/>
                  <w:rFonts w:ascii="Times New Roman" w:hAnsi="Times New Roman"/>
                  <w:b w:val="0"/>
                  <w:color w:val="auto"/>
                </w:rPr>
                <w:t>ОКЕИ</w:t>
              </w:r>
            </w:hyperlink>
            <w:r w:rsidRPr="008A0A97">
              <w:rPr>
                <w:rFonts w:ascii="Times New Roman" w:hAnsi="Times New Roman" w:cs="Times New Roman"/>
                <w:b/>
              </w:rPr>
              <w:t>*</w:t>
            </w:r>
            <w:r w:rsidRPr="008A0A9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утверждено в муниципальном задании на год*(4)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  <w:hyperlink w:anchor="sub_1255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исполнено на отчетную дату</w:t>
            </w:r>
            <w:hyperlink w:anchor="sub_1266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*(6)</w:t>
              </w:r>
            </w:hyperlink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70DBF" w:rsidRPr="008A0A97" w:rsidTr="00053EC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AD02CF" w:rsidRDefault="00B70DBF" w:rsidP="00C01F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 xml:space="preserve">Категория потребителей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AD02CF" w:rsidRDefault="00B70DBF" w:rsidP="00C01F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Справочник периодов пребывания</w:t>
            </w:r>
          </w:p>
          <w:p w:rsidR="00B70DBF" w:rsidRPr="00AD02CF" w:rsidRDefault="00B70DBF" w:rsidP="00C01F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70DBF" w:rsidRPr="008A0A97" w:rsidTr="00053EC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053E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053E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053E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F" w:rsidRPr="008A0A97" w:rsidRDefault="00B70DBF" w:rsidP="00053E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0DBF" w:rsidRPr="008A0A97" w:rsidTr="00053EC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F44C8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8532110.99.0.БВ19АА55000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AD02CF" w:rsidRDefault="00B70DBF" w:rsidP="00C01F10">
            <w:pPr>
              <w:pStyle w:val="a9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AD02CF" w:rsidRDefault="00B70DBF" w:rsidP="00C01F10">
            <w:pPr>
              <w:pStyle w:val="a9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</w:rPr>
              <w:t>Группа сокращённого дня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277BB7" w:rsidP="00CB28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277BB7" w:rsidRDefault="00B70DBF" w:rsidP="00CB28B3">
            <w:pPr>
              <w:pStyle w:val="a9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F" w:rsidRPr="00C37A45" w:rsidRDefault="00271F74" w:rsidP="00277BB7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  <w:r w:rsidRPr="00C37A4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70DBF" w:rsidRPr="008A0A97" w:rsidTr="00053EC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70DBF" w:rsidRPr="008A0A97" w:rsidTr="00053EC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F" w:rsidRPr="008A0A97" w:rsidRDefault="00B70DB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</w:p>
    <w:p w:rsidR="00C667C8" w:rsidRDefault="00C667C8" w:rsidP="00C667C8">
      <w:pPr>
        <w:pStyle w:val="1"/>
        <w:rPr>
          <w:rFonts w:ascii="Times New Roman" w:hAnsi="Times New Roman"/>
          <w:color w:val="auto"/>
        </w:rPr>
      </w:pPr>
      <w:bookmarkStart w:id="0" w:name="sub_1202"/>
    </w:p>
    <w:p w:rsidR="00C667C8" w:rsidRDefault="00C667C8" w:rsidP="00C667C8">
      <w:pPr>
        <w:pStyle w:val="1"/>
        <w:rPr>
          <w:rFonts w:ascii="Times New Roman" w:hAnsi="Times New Roman"/>
          <w:color w:val="auto"/>
        </w:rPr>
      </w:pPr>
    </w:p>
    <w:p w:rsidR="00C667C8" w:rsidRDefault="00C667C8" w:rsidP="00C667C8">
      <w:pPr>
        <w:pStyle w:val="1"/>
        <w:rPr>
          <w:rFonts w:ascii="Times New Roman" w:hAnsi="Times New Roman"/>
          <w:color w:val="auto"/>
        </w:rPr>
      </w:pPr>
    </w:p>
    <w:p w:rsidR="00C667C8" w:rsidRDefault="00C667C8" w:rsidP="00C667C8">
      <w:pPr>
        <w:pStyle w:val="1"/>
        <w:rPr>
          <w:rFonts w:ascii="Times New Roman" w:hAnsi="Times New Roman"/>
          <w:color w:val="auto"/>
        </w:rPr>
      </w:pPr>
    </w:p>
    <w:p w:rsidR="00C667C8" w:rsidRPr="008A0A97" w:rsidRDefault="00C667C8" w:rsidP="00C667C8">
      <w:pPr>
        <w:pStyle w:val="1"/>
        <w:rPr>
          <w:rFonts w:ascii="Times New Roman" w:hAnsi="Times New Roman"/>
          <w:color w:val="auto"/>
        </w:rPr>
      </w:pPr>
      <w:r w:rsidRPr="008A0A97">
        <w:rPr>
          <w:rFonts w:ascii="Times New Roman" w:hAnsi="Times New Roman"/>
          <w:color w:val="auto"/>
        </w:rPr>
        <w:lastRenderedPageBreak/>
        <w:t>Часть II. Сведения о выполняемых работах</w:t>
      </w:r>
      <w:hyperlink w:anchor="sub_1233" w:history="1">
        <w:r w:rsidRPr="008A0A97">
          <w:rPr>
            <w:rStyle w:val="a6"/>
            <w:rFonts w:ascii="Times New Roman" w:hAnsi="Times New Roman"/>
            <w:b/>
            <w:bCs w:val="0"/>
            <w:color w:val="auto"/>
          </w:rPr>
          <w:t>*(3)</w:t>
        </w:r>
      </w:hyperlink>
    </w:p>
    <w:bookmarkEnd w:id="0"/>
    <w:p w:rsidR="00C667C8" w:rsidRPr="008306CF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t xml:space="preserve">Раздел </w:t>
      </w:r>
      <w:r w:rsidR="008306CF">
        <w:rPr>
          <w:rFonts w:ascii="Times New Roman" w:hAnsi="Times New Roman"/>
          <w:lang w:val="en-US"/>
        </w:rPr>
        <w:t>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20"/>
        <w:gridCol w:w="3875"/>
        <w:gridCol w:w="2835"/>
        <w:gridCol w:w="3544"/>
      </w:tblGrid>
      <w:tr w:rsidR="00C667C8" w:rsidRPr="008A0A97" w:rsidTr="00CC367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CB28B3">
            <w:pPr>
              <w:pStyle w:val="ab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r>
              <w:rPr>
                <w:rFonts w:ascii="Times New Roman" w:hAnsi="Times New Roman" w:cs="Times New Roman"/>
              </w:rPr>
              <w:t>базовому</w:t>
            </w:r>
            <w:r w:rsidRPr="008A0A97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CC367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CC3676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CB28B3">
            <w:pPr>
              <w:pStyle w:val="ab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6CF" w:rsidRPr="008A0A97" w:rsidTr="00CC3676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CF" w:rsidRPr="008A0A97" w:rsidRDefault="008306CF" w:rsidP="00CB28B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6CF" w:rsidRPr="008A0A97" w:rsidRDefault="008306C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06CF" w:rsidRPr="008A0A97" w:rsidRDefault="008306C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6CF" w:rsidRPr="008A0A97" w:rsidRDefault="008306C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6CF" w:rsidRPr="008A0A97" w:rsidTr="00CC3676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CF" w:rsidRPr="008A0A97" w:rsidRDefault="008306CF" w:rsidP="00CB28B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6CF" w:rsidRPr="008A0A97" w:rsidRDefault="008306C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06CF" w:rsidRPr="008A0A97" w:rsidRDefault="008306C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6CF" w:rsidRPr="008A0A97" w:rsidRDefault="008306CF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t>3. Сведения о фактическом достижении показателей, характеризующих объем и (или) качество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271"/>
        <w:gridCol w:w="1843"/>
      </w:tblGrid>
      <w:tr w:rsidR="00C667C8" w:rsidRPr="008A0A97" w:rsidTr="007C6710">
        <w:tc>
          <w:tcPr>
            <w:tcW w:w="140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CB28B3">
            <w:pPr>
              <w:rPr>
                <w:rFonts w:ascii="Times New Roman" w:hAnsi="Times New Roman"/>
              </w:rPr>
            </w:pPr>
            <w:r w:rsidRPr="008A0A97">
              <w:rPr>
                <w:rFonts w:ascii="Times New Roman" w:hAnsi="Times New Roman"/>
              </w:rPr>
              <w:t>3.1. Сведения о фактическом достижении показателей, характеризующих качество работы</w:t>
            </w:r>
          </w:p>
        </w:tc>
      </w:tr>
      <w:tr w:rsidR="00C667C8" w:rsidRPr="008A0A97" w:rsidTr="007C671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Уникальный номер реестровой записи</w:t>
            </w:r>
            <w:hyperlink w:anchor="sub_1244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*(4)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C667C8" w:rsidRPr="008A0A97" w:rsidTr="001A3A6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показателя*(4)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допустимое (возможное) отклонение</w:t>
            </w:r>
            <w:hyperlink w:anchor="sub_1277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*(7)</w:t>
              </w:r>
            </w:hyperlink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  <w:hyperlink w:anchor="sub_1288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*(8)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667C8" w:rsidRPr="008A0A97" w:rsidTr="001A3A62"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наименование*(4)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8A0A97">
                <w:rPr>
                  <w:rStyle w:val="a6"/>
                  <w:rFonts w:ascii="Times New Roman" w:hAnsi="Times New Roman"/>
                  <w:b w:val="0"/>
                  <w:color w:val="auto"/>
                </w:rPr>
                <w:t>ОКЕИ</w:t>
              </w:r>
            </w:hyperlink>
            <w:r w:rsidRPr="008A0A97">
              <w:rPr>
                <w:rFonts w:ascii="Times New Roman" w:hAnsi="Times New Roman" w:cs="Times New Roman"/>
                <w:b/>
              </w:rPr>
              <w:t>*(</w:t>
            </w:r>
            <w:r w:rsidRPr="008A0A9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утверждено в муниципальном задании на год*(4)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  <w:hyperlink w:anchor="sub_1255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исполнено на отчетную дату</w:t>
            </w:r>
            <w:hyperlink w:anchor="sub_1266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*(6)</w:t>
              </w:r>
            </w:hyperlink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1A3A6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показателя*(4)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1A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15</w:t>
            </w:r>
          </w:p>
        </w:tc>
      </w:tr>
      <w:tr w:rsidR="00C667C8" w:rsidRPr="008A0A97" w:rsidTr="001A3A6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1A3A6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1A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CB28B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</w:p>
    <w:p w:rsidR="00C667C8" w:rsidRPr="008A0A97" w:rsidRDefault="00C667C8" w:rsidP="00C667C8">
      <w:pPr>
        <w:rPr>
          <w:rFonts w:ascii="Times New Roman" w:hAnsi="Times New Roman"/>
        </w:rPr>
        <w:sectPr w:rsidR="00C667C8" w:rsidRPr="008A0A97" w:rsidSect="008306CF">
          <w:pgSz w:w="16837" w:h="11905" w:orient="landscape"/>
          <w:pgMar w:top="1418" w:right="800" w:bottom="1440" w:left="1100" w:header="720" w:footer="720" w:gutter="0"/>
          <w:cols w:space="720"/>
          <w:noEndnote/>
        </w:sectPr>
      </w:pPr>
    </w:p>
    <w:p w:rsidR="005A6D91" w:rsidRDefault="0062458E">
      <w:r>
        <w:rPr>
          <w:noProof/>
        </w:rPr>
        <w:lastRenderedPageBreak/>
        <w:drawing>
          <wp:inline distT="0" distB="0" distL="0" distR="0">
            <wp:extent cx="9251950" cy="6728691"/>
            <wp:effectExtent l="0" t="0" r="0" b="0"/>
            <wp:docPr id="2" name="Рисунок 2" descr="C:\Users\садик\Desktop\отч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отчё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A6D91" w:rsidSect="00085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17.5pt" o:bullet="t">
        <v:imagedata r:id="rId1" o:title=""/>
      </v:shape>
    </w:pict>
  </w:numPicBullet>
  <w:abstractNum w:abstractNumId="0">
    <w:nsid w:val="1A572AD6"/>
    <w:multiLevelType w:val="hybridMultilevel"/>
    <w:tmpl w:val="A63240E4"/>
    <w:lvl w:ilvl="0" w:tplc="5CFCAB06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2A45AC5"/>
    <w:multiLevelType w:val="hybridMultilevel"/>
    <w:tmpl w:val="D1FEB2DA"/>
    <w:lvl w:ilvl="0" w:tplc="249CF2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A657D2"/>
    <w:multiLevelType w:val="hybridMultilevel"/>
    <w:tmpl w:val="A94A194E"/>
    <w:lvl w:ilvl="0" w:tplc="21BA2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28468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21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A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D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A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2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8E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7C8"/>
    <w:rsid w:val="0001694B"/>
    <w:rsid w:val="00053EC4"/>
    <w:rsid w:val="00065EC4"/>
    <w:rsid w:val="00085554"/>
    <w:rsid w:val="000B3544"/>
    <w:rsid w:val="000C5760"/>
    <w:rsid w:val="000D041C"/>
    <w:rsid w:val="0010219D"/>
    <w:rsid w:val="00106C6A"/>
    <w:rsid w:val="001A3A62"/>
    <w:rsid w:val="001B6904"/>
    <w:rsid w:val="001F77D1"/>
    <w:rsid w:val="00206480"/>
    <w:rsid w:val="002541F6"/>
    <w:rsid w:val="00271F74"/>
    <w:rsid w:val="00277BB7"/>
    <w:rsid w:val="0029436D"/>
    <w:rsid w:val="00301618"/>
    <w:rsid w:val="00304D8F"/>
    <w:rsid w:val="00334A84"/>
    <w:rsid w:val="00343D7B"/>
    <w:rsid w:val="003C1288"/>
    <w:rsid w:val="003C5F39"/>
    <w:rsid w:val="0043214E"/>
    <w:rsid w:val="0045298B"/>
    <w:rsid w:val="004A6C3F"/>
    <w:rsid w:val="004B792F"/>
    <w:rsid w:val="005A6D91"/>
    <w:rsid w:val="005B1AAB"/>
    <w:rsid w:val="005E49C6"/>
    <w:rsid w:val="0062458E"/>
    <w:rsid w:val="00666B77"/>
    <w:rsid w:val="006C6AA0"/>
    <w:rsid w:val="006E5606"/>
    <w:rsid w:val="006F5AA9"/>
    <w:rsid w:val="00746946"/>
    <w:rsid w:val="00794D10"/>
    <w:rsid w:val="007A4998"/>
    <w:rsid w:val="007B7D2D"/>
    <w:rsid w:val="007C6710"/>
    <w:rsid w:val="008306CF"/>
    <w:rsid w:val="0085462C"/>
    <w:rsid w:val="00937C04"/>
    <w:rsid w:val="00977193"/>
    <w:rsid w:val="00A73763"/>
    <w:rsid w:val="00A77505"/>
    <w:rsid w:val="00A94338"/>
    <w:rsid w:val="00AD02CF"/>
    <w:rsid w:val="00B66055"/>
    <w:rsid w:val="00B70DBF"/>
    <w:rsid w:val="00B773A8"/>
    <w:rsid w:val="00BF02C9"/>
    <w:rsid w:val="00C37A45"/>
    <w:rsid w:val="00C667C8"/>
    <w:rsid w:val="00C86968"/>
    <w:rsid w:val="00CC3676"/>
    <w:rsid w:val="00CE3861"/>
    <w:rsid w:val="00D16D53"/>
    <w:rsid w:val="00D51376"/>
    <w:rsid w:val="00D75663"/>
    <w:rsid w:val="00DB3E02"/>
    <w:rsid w:val="00DE5DF3"/>
    <w:rsid w:val="00E72ECF"/>
    <w:rsid w:val="00EB0E76"/>
    <w:rsid w:val="00EF0D82"/>
    <w:rsid w:val="00F0572B"/>
    <w:rsid w:val="00FE0C82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7C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7C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Обычный + 11 пт"/>
    <w:aliases w:val="По центру"/>
    <w:basedOn w:val="1"/>
    <w:rsid w:val="00C667C8"/>
    <w:rPr>
      <w:b w:val="0"/>
      <w:sz w:val="22"/>
      <w:szCs w:val="22"/>
    </w:rPr>
  </w:style>
  <w:style w:type="table" w:styleId="a3">
    <w:name w:val="Table Grid"/>
    <w:basedOn w:val="a1"/>
    <w:rsid w:val="00C667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667C8"/>
    <w:pPr>
      <w:framePr w:w="3930" w:h="1875" w:hSpace="180" w:wrap="around" w:vAnchor="text" w:hAnchor="page" w:x="1365" w:y="6"/>
      <w:widowControl/>
      <w:autoSpaceDE/>
      <w:autoSpaceDN/>
      <w:adjustRightInd/>
      <w:ind w:firstLine="567"/>
      <w:jc w:val="center"/>
    </w:pPr>
    <w:rPr>
      <w:rFonts w:ascii="TimesET" w:hAnsi="TimesET"/>
      <w:b/>
      <w:szCs w:val="24"/>
    </w:rPr>
  </w:style>
  <w:style w:type="character" w:customStyle="1" w:styleId="a5">
    <w:name w:val="Цветовое выделение"/>
    <w:uiPriority w:val="99"/>
    <w:rsid w:val="00C667C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667C8"/>
    <w:rPr>
      <w:rFonts w:cs="Times New Roman"/>
      <w:b/>
      <w:color w:val="106BBE"/>
    </w:rPr>
  </w:style>
  <w:style w:type="paragraph" w:customStyle="1" w:styleId="a7">
    <w:name w:val="Текст (справка)"/>
    <w:basedOn w:val="a"/>
    <w:next w:val="a"/>
    <w:uiPriority w:val="99"/>
    <w:rsid w:val="00C667C8"/>
    <w:pPr>
      <w:ind w:left="170" w:right="170"/>
    </w:pPr>
    <w:rPr>
      <w:rFonts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C667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rsid w:val="00C667C8"/>
    <w:pPr>
      <w:jc w:val="both"/>
    </w:pPr>
    <w:rPr>
      <w:rFonts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667C8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667C8"/>
    <w:rPr>
      <w:rFonts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C667C8"/>
  </w:style>
  <w:style w:type="paragraph" w:styleId="ad">
    <w:name w:val="Balloon Text"/>
    <w:basedOn w:val="a"/>
    <w:link w:val="ae"/>
    <w:uiPriority w:val="99"/>
    <w:semiHidden/>
    <w:unhideWhenUsed/>
    <w:rsid w:val="00AD02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22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DA60-10F1-4257-B7B7-464A9CE8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galatr_obrazov3</dc:creator>
  <cp:keywords/>
  <dc:description/>
  <cp:lastModifiedBy>садик</cp:lastModifiedBy>
  <cp:revision>43</cp:revision>
  <cp:lastPrinted>2024-01-09T10:21:00Z</cp:lastPrinted>
  <dcterms:created xsi:type="dcterms:W3CDTF">2023-12-13T08:05:00Z</dcterms:created>
  <dcterms:modified xsi:type="dcterms:W3CDTF">2024-01-12T07:28:00Z</dcterms:modified>
</cp:coreProperties>
</file>