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86" w:rsidRPr="009244A3" w:rsidRDefault="008F2586" w:rsidP="008F2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4A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F2586" w:rsidRPr="009244A3" w:rsidRDefault="008F2586" w:rsidP="008F2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4A3">
        <w:rPr>
          <w:rFonts w:ascii="Times New Roman" w:hAnsi="Times New Roman" w:cs="Times New Roman"/>
          <w:sz w:val="28"/>
          <w:szCs w:val="28"/>
        </w:rPr>
        <w:t>«Детский сад №3 «Светлячок» города Алатыря Чувашской Республики.</w:t>
      </w: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Default="008F2586" w:rsidP="008F2586">
      <w:pPr>
        <w:tabs>
          <w:tab w:val="center" w:pos="5233"/>
          <w:tab w:val="left" w:pos="7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F2586">
        <w:rPr>
          <w:rFonts w:ascii="Times New Roman" w:hAnsi="Times New Roman" w:cs="Times New Roman"/>
          <w:sz w:val="32"/>
          <w:szCs w:val="32"/>
        </w:rPr>
        <w:t>Консультация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F2586" w:rsidRPr="00CF0B5D" w:rsidRDefault="008F2586" w:rsidP="008F2586">
      <w:pPr>
        <w:keepNext/>
        <w:keepLines/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CF0B5D">
        <w:rPr>
          <w:rFonts w:ascii="Times New Roman" w:hAnsi="Times New Roman" w:cs="Times New Roman"/>
          <w:sz w:val="32"/>
          <w:szCs w:val="32"/>
        </w:rPr>
        <w:t>«Проблемы социализации современных дошкольников»</w:t>
      </w:r>
    </w:p>
    <w:p w:rsidR="008F2586" w:rsidRDefault="008F2586" w:rsidP="008F2586">
      <w:pPr>
        <w:tabs>
          <w:tab w:val="center" w:pos="5233"/>
          <w:tab w:val="left" w:pos="70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rPr>
          <w:rFonts w:ascii="Times New Roman" w:hAnsi="Times New Roman" w:cs="Times New Roman"/>
          <w:sz w:val="32"/>
          <w:szCs w:val="32"/>
        </w:rPr>
      </w:pPr>
    </w:p>
    <w:p w:rsidR="008F2586" w:rsidRPr="009244A3" w:rsidRDefault="008F2586" w:rsidP="00CF0B5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586">
        <w:rPr>
          <w:rFonts w:ascii="Times New Roman" w:hAnsi="Times New Roman" w:cs="Times New Roman"/>
          <w:sz w:val="32"/>
          <w:szCs w:val="32"/>
        </w:rPr>
        <w:t xml:space="preserve">    </w:t>
      </w:r>
      <w:r w:rsidRPr="009244A3">
        <w:rPr>
          <w:rFonts w:ascii="Times New Roman" w:hAnsi="Times New Roman" w:cs="Times New Roman"/>
          <w:sz w:val="28"/>
          <w:szCs w:val="28"/>
        </w:rPr>
        <w:t>Подготовил:</w:t>
      </w:r>
    </w:p>
    <w:p w:rsidR="008F2586" w:rsidRPr="009244A3" w:rsidRDefault="008F2586" w:rsidP="00CF0B5D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44A3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9244A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F2586" w:rsidRPr="009244A3" w:rsidRDefault="008F2586" w:rsidP="00CF0B5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4A3">
        <w:rPr>
          <w:rFonts w:ascii="Times New Roman" w:hAnsi="Times New Roman" w:cs="Times New Roman"/>
          <w:sz w:val="28"/>
          <w:szCs w:val="28"/>
        </w:rPr>
        <w:t xml:space="preserve">    Воспитатель</w:t>
      </w:r>
    </w:p>
    <w:p w:rsidR="008F2586" w:rsidRDefault="008F2586" w:rsidP="008F2586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8F2586" w:rsidRPr="008F2586" w:rsidRDefault="008F2586" w:rsidP="008F2586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8F2586" w:rsidRPr="009244A3" w:rsidRDefault="008F2586" w:rsidP="008F2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4A3">
        <w:rPr>
          <w:rFonts w:ascii="Times New Roman" w:hAnsi="Times New Roman" w:cs="Times New Roman"/>
          <w:sz w:val="28"/>
          <w:szCs w:val="28"/>
        </w:rPr>
        <w:t>г. Алатырь</w:t>
      </w:r>
    </w:p>
    <w:p w:rsidR="00242A9F" w:rsidRPr="009244A3" w:rsidRDefault="008F2586" w:rsidP="008F2586">
      <w:pPr>
        <w:jc w:val="center"/>
        <w:rPr>
          <w:sz w:val="28"/>
          <w:szCs w:val="28"/>
        </w:rPr>
      </w:pPr>
      <w:r w:rsidRPr="009244A3">
        <w:rPr>
          <w:rFonts w:ascii="Times New Roman" w:hAnsi="Times New Roman" w:cs="Times New Roman"/>
          <w:sz w:val="28"/>
          <w:szCs w:val="28"/>
        </w:rPr>
        <w:t>201</w:t>
      </w:r>
      <w:r w:rsidR="00CF0B5D" w:rsidRPr="009244A3">
        <w:rPr>
          <w:rFonts w:ascii="Times New Roman" w:hAnsi="Times New Roman" w:cs="Times New Roman"/>
          <w:sz w:val="28"/>
          <w:szCs w:val="28"/>
        </w:rPr>
        <w:t>9</w:t>
      </w:r>
      <w:r w:rsidRPr="009244A3">
        <w:rPr>
          <w:sz w:val="28"/>
          <w:szCs w:val="28"/>
        </w:rPr>
        <w:t xml:space="preserve"> г.</w:t>
      </w:r>
    </w:p>
    <w:p w:rsidR="00242A9F" w:rsidRPr="00242A9F" w:rsidRDefault="00242A9F" w:rsidP="00242A9F">
      <w:pPr>
        <w:keepNext/>
        <w:keepLines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lastRenderedPageBreak/>
        <w:t xml:space="preserve">Очевидно, что современные дети живут и развиваются в совершенно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>, чем их ровесники 25-30 лет назад. Чрезвычайная 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родителей, разрыв поколений,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маркетизация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детской субкультуры,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отсутствие «дворовой» социализации изолированность ребёнка в семье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тенденции негативно отражаются на социализации современных детей. Нарастание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негативных тенденций в подростковой среде (повышенная агрессивность, 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гуманных форм поведения, отчуждённость, изолированность и пр.) выдвигают на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план задачу социализации детей, начиная с дошкольного детства. Социальные 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утверждают, что в современном мире ребёнку предстоит во многом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определять стратегию поведения в той или иной ситуации, даже в младшем возрасте.</w:t>
      </w:r>
    </w:p>
    <w:p w:rsidR="00242A9F" w:rsidRPr="00242A9F" w:rsidRDefault="00242A9F" w:rsidP="00242A9F">
      <w:pPr>
        <w:keepNext/>
        <w:keepLines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Поэтому эффективная социализация, то есть приобщение к общепринятым нормам,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правилам и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ценностям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существующим в обществе – одно из главных условий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ребёнка в обществе и личной готовности ребенка к школе.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Однако в настоящее время образование испытывает дефицит в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, касающихся развития личности. В детских садах отдаётся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явное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предпочтение когнитивному развитию дошкольника в ущерб социально-личностному.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отмечалось выше, родители приводят ребёнка в детский сад, прежде всего,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качественной подготовки к поступлению в престижную школу, а также для получения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навыков коллективной жизни.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Сам же ребенок (по опросам детей старшей и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подготовительной к школе групп) приходит в сад играть и гулять с детьми. Огромное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противоречие существует в требовании школы (хотя это и тщательно скрывается) –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научить всех читать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и писать (при желании ребёнка в основном играть). Детей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детских садов совсем не готовят к реальной жизни. Не формируется</w:t>
      </w: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способность самим решать конфликт, не прибегая к помощи взрослого, не воспитывается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умение самоопределяться в своих желаниях, если они расходятся большинством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группе, то есть у дошкольников не происходит развития социальных навыков. 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обусловлено, с одной стороны, как отмечалось, повышением требований школы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интеллектуальному уровню первоклассников, а с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>, недостаточной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разработанностью технологий социально-личностного развития ребёнка дошкольного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возраста и заорганизованностью педагогического процесса.</w:t>
      </w:r>
    </w:p>
    <w:p w:rsidR="00242A9F" w:rsidRPr="00242A9F" w:rsidRDefault="00242A9F" w:rsidP="00242A9F">
      <w:pPr>
        <w:keepNext/>
        <w:keepLines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lastRenderedPageBreak/>
        <w:t>Если проанализировать жизненную ситуацию современного дошкольника, то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свободное общение детей занимает от 10% до 20% времени их жизнедеятельности.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правило, это происходит во время режимных моментов (прогулка, свободная игра).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Сложившаяся ситуация не позволяет эффективно развивать определённые 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качества, которые формируются в разных ситуациях и разных формах активности,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ребёнку предоставляется возможность соотносить своё поведение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ситуации, ожиданиями других людей, актуализировать психологические резервы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личности соответственно ситуации общения и межличностного взаимодействия.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Жизнь детей в мегаполисе сопряжена с огромным риском и страхами родителей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безопасность. По данным опроса родителей в Москве и Подмосковье лишь 1 % детей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старшего дошкольного возраста гуляют во дворе без сопровождения взрослых;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самостоятельно; без участия взрослых решают конфликты во дворе, ходят в гости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друзьям.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(Опрос родителей проведен в 52 ДОО в рамках инновационной площадки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Москвы и Подмосковья с целью определения самостоятельности детей старшего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дошкольного возраста в деятельности дома, на улице и в общественных местах.)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Самостоятельность детей проявляется, по мнению 60 % родителей, лишь в выборе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игрушек, продуктов, игр и занятий дома, некоторым соблюдением правил поведения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>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Таким образом, ДОО становится единственным местом, где дети могут без опасения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проявлять свою инициативу и самостоятельность («Формирование… инициативности,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ребенка» – одна из задач, на решение которых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ФГОС ДО, п. 1.6.), а также взаимодействовать с разновозрастным детским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коллективом в разнообразных видах деятельности, которые семья создавать не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>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Новой задачей ДОО становится организация дружественного социума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территории детского сада для развития социальных навыков у дошкольников. Вся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жизнь ребенка в ДОО должна быть направлена на развитие личности малыша и его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взаимодействия с детьми и взрослыми.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Для этого необходимо полностью изменить технологию образовательного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процесса, где главная задача в любом виде деятельности – предоставление ребенку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условий для социального развития.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lastRenderedPageBreak/>
        <w:t>В данном контексте первоочередной задачей становится определение понятия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«социальное развитие дошкольников». За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последние несколько лет появилось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немало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программ и методик социализации детей дошкольного возраста, где в основном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рассматриваются вопросы, связанные с определением содержания социальных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знаний и умений, и лишь единичные касаются изменения всей технологии жизни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в ДОО. Например, «Золотой ключик», «Шаг за шагом», «Методика М.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педагогика» и т.д.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Исходя из проблем социальной жизни в мегаполисе, современных проблем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отношений и миссии дошкольной образовательной организации, нами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сформулированы следующие задачи социального развития детей в ДОО: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- освоение норм и правил общения детей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взрослыми и друг другом. Развитие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коммуникативных навыков жизни в коллективе;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- развитие умения коллективно трудиться и получать от этого удовольствие;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- освоение детьми на начальном уровне социальных ролей: я – член коллектива, я –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член семьи, я – мальчик или девочка; я – москвич или житель того города,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2A9F">
        <w:rPr>
          <w:rFonts w:ascii="Times New Roman" w:hAnsi="Times New Roman" w:cs="Times New Roman"/>
          <w:sz w:val="28"/>
          <w:szCs w:val="28"/>
        </w:rPr>
        <w:t>ДОО), я – житель России, я – житель Земли, я – часть Мироздания, через сущностное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проживание и самоопределение в этих ролях.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- развитие способности к принятию собственных решений – на основе уверенности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себе, осознанности нравственного выбора и приобретенного социального опыта, развитых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Базой, фундаментом развития социальных навыков у ребёнка служит развитие у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него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– одна из центральных линий развития детей.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(В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с ФГОС ДО, становление самостоятельности, целенаправленности и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собственных действий» – одна из задач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социально-коммуникативного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развития ребенка.) Разнообразие видов деятельности, которые осваивает дошкольник,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объединяет одно – в них формируется важнейшее личностное новообразование этого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возраста – произвольная регуляция поведения и деятельности, способность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самоконтролю.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– это процесс управления человеком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психологическими и физиологическими состояниями и поступками.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Исследователи Л.И.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>, В.В. Давыдов, Т.В. Драгунова, И.В. Дубровина, А.В.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lastRenderedPageBreak/>
        <w:t xml:space="preserve">Захарова, А.К. Маркова, Е.О. Смирнова, Д.И.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и другие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отмечают, что к концу дошкольного возраста должны быть сформированы такие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новообразования, как произвольность и способность к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. Несмотря на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 xml:space="preserve">такие сложные системные образования, как рефлексия,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>, произвольность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проходят в это время только начальный этап формирования, их развитие важно именно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этот возрастной период. Поэтому важнейшей задачей воспитания в детском саду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ребёнка сознательному управлению своим поведением и формирование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необходимых личностных качеств.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Под способностью старшего дошкольника к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мы понимаем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развитую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способность, связанную с оценкой, организацией и накоплением личностного опыта,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приобретаемого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в процессе организации совместной с педагогом деятельности. Она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определяется возможностью постановки ребёнком личностно значимых смыслов,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задач, планированием действий, самоконтролем и коррекцией результатов деятельности.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Речь идет об освоении опыта рефлексивного проектирования той сферы жизни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которая связана с вхождением старших дошкольников в мир социальных отношений.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так определяют условия формирования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>. «Для этого необходимы три условия, – пишет А.В. Семенович, –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возрастная зрелость всех систем и подсистем организма, актуализация адекватного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данному возрасту программы взаимодействия с собой и окружающим миром.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Второе –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обогащённость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внешней среды, изменчивость и постоянство которой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должны находиться в оптимальном соотношении, что позволяет выработать и упрочить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наиболее эффективное поведение.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Третье – взрослое окружение ребёнка, дающее адекватные социальные образцы»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(Семенович А. В. Введение в нейропсихологию детского возраста.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– М.: Генезис. – 2013.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С. 10.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Таким образом, механизмами развития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поведения детей в ДОО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является: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- создание развивающей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трасформируемой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среды как предметной, так и среды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«Развивающего общения»;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- трансляция всеми участниками образовательного процесса в ДОО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lastRenderedPageBreak/>
        <w:t>образцов социального поведения;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- регулярное проведение специально организованных мероприятий для развития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поведения детей;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- создание эффективной технологии включения родителей в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социальную значимую деятельность;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- разработка технологии создания коллектива единомышленников для овладения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новыми методами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 поведения детей и взрослых в ДОО.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Возникает вопрос, как создавать такие ситуации и формы активности, при которых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 xml:space="preserve">, фундамента социализации, протекало бы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 максимально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адекватных для дошкольного возраста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>? Каким образом решить проблемы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социализации в традиционной, обычной дошкольной организации, не прибегая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перестройке всей её жизнедеятельности, к тотальному переучиванию его педагогов,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пересмотру всего содержания программы?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Приблизиться к поэтапному разрешению вышеназванных проблем позволяет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авторские «Современные технологии социализации дошкольника в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9F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. Основная цель технологии – развитие у дошкольников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поведения, освоения ими социальных ролей и нравственных позиций.</w:t>
      </w: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1603B" w:rsidRDefault="0021603B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1603B" w:rsidRDefault="0021603B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1603B" w:rsidRDefault="0021603B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Pr="00242A9F" w:rsidRDefault="00242A9F" w:rsidP="0021603B">
      <w:pPr>
        <w:keepNext/>
        <w:keepLines/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1.Гришаева Н.П. 1997. Проблемные педагогические ситуации в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саду//Обруч.№3. С.35-38.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2.Гришаева Н.П. 2002. Анализ социальных проблем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воспитания//Управление в дошкольном образовании. №5. С. 24-26.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3.Гришаева Н.П., Пронина Е.И. 2002. Некоторые направления повышения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квалификации работников дошкольных учреждений по программе «Дошкольник и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телевидение»//Образование и духовное развитие ребёнка в XXI веке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>од ред. Антонова</w:t>
      </w:r>
      <w:r w:rsidR="009244A3">
        <w:rPr>
          <w:rFonts w:ascii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hAnsi="Times New Roman" w:cs="Times New Roman"/>
          <w:sz w:val="28"/>
          <w:szCs w:val="28"/>
        </w:rPr>
        <w:t>Ю.Е. М. С.45-48.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4.Гришаева Н.П. 2004. Нужно ли бояться конфликтов?//Управление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дошкольными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образовательными учреждениями. №3. С.20-23.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5.Гришаева Н.П. Удовлетворенность детей дошкольного возраста своим пребыванием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 детском саду. URL: http://www.isras.ru/epubl.html (дата обращения: 10.11.13).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6.Гришаева Н.П. 2010. Вырваться на свободу//Обруч. №2. С.28-31.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7.Гришаева Н.П. Деятельность педагога-психолога в разрешении конфликтов</w:t>
      </w:r>
    </w:p>
    <w:p w:rsidR="00242A9F" w:rsidRPr="00242A9F" w:rsidRDefault="009244A3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«воспитатель-родитель» </w:t>
      </w:r>
      <w:r w:rsidR="00242A9F" w:rsidRPr="00242A9F">
        <w:rPr>
          <w:rFonts w:ascii="Times New Roman" w:hAnsi="Times New Roman" w:cs="Times New Roman"/>
          <w:sz w:val="28"/>
          <w:szCs w:val="28"/>
        </w:rPr>
        <w:t>в ДОУ // URL: http://www.centertepliystan.ru/index.php/ctpnews/180-5con2011 (дата обращения: 10.11.13).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8. Козлова С.А. «</w:t>
      </w:r>
      <w:proofErr w:type="spellStart"/>
      <w:proofErr w:type="gramStart"/>
      <w:r w:rsidRPr="00242A9F">
        <w:rPr>
          <w:rFonts w:ascii="Times New Roman" w:hAnsi="Times New Roman" w:cs="Times New Roman"/>
          <w:sz w:val="28"/>
          <w:szCs w:val="28"/>
        </w:rPr>
        <w:t>Я-человек</w:t>
      </w:r>
      <w:proofErr w:type="spellEnd"/>
      <w:proofErr w:type="gramEnd"/>
      <w:r w:rsidR="009244A3">
        <w:rPr>
          <w:rFonts w:ascii="Times New Roman" w:hAnsi="Times New Roman" w:cs="Times New Roman"/>
          <w:sz w:val="28"/>
          <w:szCs w:val="28"/>
        </w:rPr>
        <w:t>»</w:t>
      </w:r>
      <w:r w:rsidRPr="00242A9F">
        <w:rPr>
          <w:rFonts w:ascii="Times New Roman" w:hAnsi="Times New Roman" w:cs="Times New Roman"/>
          <w:sz w:val="28"/>
          <w:szCs w:val="28"/>
        </w:rPr>
        <w:t xml:space="preserve">. Программа социального развития ребенка»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воспитание и обучение. Приложение к журналу «Воспитание дошкольников» Изд.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Школьная пресса 2012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9. Козлова С.А. «Мой мир: Приобщение ребенка к социальному миру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Коррекционно-развивающее занятие с дошкольниками. Л.И. Катаева. – М.: «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Линкапресс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>», 2000г. – 224 с.</w:t>
      </w:r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10. Гришаева Н.П. «Современные технологии эффективной социализации ребенка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A9F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организации: методическое пособие. </w:t>
      </w:r>
      <w:proofErr w:type="gramStart"/>
      <w:r w:rsidRPr="00242A9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42A9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42A9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242A9F">
        <w:rPr>
          <w:rFonts w:ascii="Times New Roman" w:hAnsi="Times New Roman" w:cs="Times New Roman"/>
          <w:sz w:val="28"/>
          <w:szCs w:val="28"/>
        </w:rPr>
        <w:t>,</w:t>
      </w:r>
    </w:p>
    <w:p w:rsidR="00B84F5D" w:rsidRPr="00242A9F" w:rsidRDefault="00242A9F" w:rsidP="00242A9F">
      <w:pPr>
        <w:keepNext/>
        <w:keepLine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9F">
        <w:rPr>
          <w:rFonts w:ascii="Times New Roman" w:hAnsi="Times New Roman" w:cs="Times New Roman"/>
          <w:sz w:val="28"/>
          <w:szCs w:val="28"/>
        </w:rPr>
        <w:t>2015. – 184с. – (Тропинки).</w:t>
      </w:r>
    </w:p>
    <w:sectPr w:rsidR="00B84F5D" w:rsidRPr="00242A9F" w:rsidSect="00242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A9F"/>
    <w:rsid w:val="0021603B"/>
    <w:rsid w:val="00242A9F"/>
    <w:rsid w:val="008F2586"/>
    <w:rsid w:val="009244A3"/>
    <w:rsid w:val="00B84F5D"/>
    <w:rsid w:val="00C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1739</Words>
  <Characters>9918</Characters>
  <Application>Microsoft Office Word</Application>
  <DocSecurity>0</DocSecurity>
  <Lines>82</Lines>
  <Paragraphs>23</Paragraphs>
  <ScaleCrop>false</ScaleCrop>
  <Company>Krokoz™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2019-12-15T16:54:00Z</cp:lastPrinted>
  <dcterms:created xsi:type="dcterms:W3CDTF">2019-12-15T16:28:00Z</dcterms:created>
  <dcterms:modified xsi:type="dcterms:W3CDTF">2019-12-15T16:57:00Z</dcterms:modified>
</cp:coreProperties>
</file>