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42" w:rsidRPr="00541B42" w:rsidRDefault="00541B42" w:rsidP="00541B42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541B42">
        <w:rPr>
          <w:rStyle w:val="a4"/>
          <w:rFonts w:ascii="Times New Roman" w:hAnsi="Times New Roman" w:cs="Times New Roman"/>
          <w:b/>
          <w:color w:val="auto"/>
          <w:sz w:val="32"/>
          <w:szCs w:val="32"/>
          <w:bdr w:val="none" w:sz="0" w:space="0" w:color="auto" w:frame="1"/>
        </w:rPr>
        <w:t>Первичная профилактика ожирения</w:t>
      </w:r>
    </w:p>
    <w:p w:rsidR="00541B42" w:rsidRPr="00541B42" w:rsidRDefault="00541B42" w:rsidP="00541B42">
      <w:pPr>
        <w:pStyle w:val="2"/>
        <w:rPr>
          <w:color w:val="auto"/>
        </w:rPr>
      </w:pPr>
    </w:p>
    <w:p w:rsidR="00482413" w:rsidRPr="00FE59BC" w:rsidRDefault="00482413" w:rsidP="00541B4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E59BC">
        <w:rPr>
          <w:b w:val="0"/>
          <w:color w:val="auto"/>
        </w:rPr>
        <w:t xml:space="preserve">В </w:t>
      </w:r>
      <w:r w:rsidRPr="00FE59BC">
        <w:rPr>
          <w:rFonts w:ascii="Times New Roman" w:hAnsi="Times New Roman" w:cs="Times New Roman"/>
          <w:b w:val="0"/>
          <w:color w:val="auto"/>
        </w:rPr>
        <w:t xml:space="preserve">последние годы, все больше и больше детей начиная уже с дошкольного </w:t>
      </w:r>
      <w:proofErr w:type="gramStart"/>
      <w:r w:rsidRPr="00FE59BC">
        <w:rPr>
          <w:rFonts w:ascii="Times New Roman" w:hAnsi="Times New Roman" w:cs="Times New Roman"/>
          <w:b w:val="0"/>
          <w:color w:val="auto"/>
        </w:rPr>
        <w:t>возраста</w:t>
      </w:r>
      <w:proofErr w:type="gramEnd"/>
      <w:r w:rsidRPr="00FE59BC">
        <w:rPr>
          <w:rFonts w:ascii="Times New Roman" w:hAnsi="Times New Roman" w:cs="Times New Roman"/>
          <w:b w:val="0"/>
          <w:color w:val="auto"/>
        </w:rPr>
        <w:t xml:space="preserve"> страдают лишним </w:t>
      </w:r>
      <w:r w:rsidR="00D079CB" w:rsidRPr="00FE59BC">
        <w:rPr>
          <w:rFonts w:ascii="Times New Roman" w:hAnsi="Times New Roman" w:cs="Times New Roman"/>
          <w:b w:val="0"/>
          <w:color w:val="auto"/>
        </w:rPr>
        <w:t>весом. И виной всему, являются эле</w:t>
      </w:r>
      <w:r w:rsidRPr="00FE59BC">
        <w:rPr>
          <w:rFonts w:ascii="Times New Roman" w:hAnsi="Times New Roman" w:cs="Times New Roman"/>
          <w:b w:val="0"/>
          <w:color w:val="auto"/>
        </w:rPr>
        <w:t>ментарные факторы. К сожалению, родители не всегда обращают на это внимание и не занимаются этой проблемой.</w:t>
      </w:r>
    </w:p>
    <w:p w:rsidR="00482413" w:rsidRPr="00FE59BC" w:rsidRDefault="00482413" w:rsidP="00541B4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E59BC">
        <w:rPr>
          <w:rFonts w:ascii="Times New Roman" w:hAnsi="Times New Roman" w:cs="Times New Roman"/>
          <w:b w:val="0"/>
          <w:color w:val="auto"/>
        </w:rPr>
        <w:t>Полнота и ожирение вызывают у детей множество проблем. Помимо того, что детское ожирение угрожает усилиться с в</w:t>
      </w:r>
      <w:r w:rsidR="00D079CB" w:rsidRPr="00FE59BC">
        <w:rPr>
          <w:rFonts w:ascii="Times New Roman" w:hAnsi="Times New Roman" w:cs="Times New Roman"/>
          <w:b w:val="0"/>
          <w:color w:val="auto"/>
        </w:rPr>
        <w:t xml:space="preserve">озрастом, оно является основной причиной детских  </w:t>
      </w:r>
      <w:r w:rsidRPr="00FE59BC">
        <w:rPr>
          <w:rFonts w:ascii="Times New Roman" w:hAnsi="Times New Roman" w:cs="Times New Roman"/>
          <w:b w:val="0"/>
          <w:color w:val="auto"/>
        </w:rPr>
        <w:t>заболеваний</w:t>
      </w:r>
      <w:r w:rsidR="00541B42" w:rsidRPr="00FE59BC">
        <w:rPr>
          <w:rFonts w:ascii="Times New Roman" w:hAnsi="Times New Roman" w:cs="Times New Roman"/>
          <w:b w:val="0"/>
          <w:color w:val="auto"/>
        </w:rPr>
        <w:t>:</w:t>
      </w:r>
      <w:r w:rsidRPr="00FE59BC">
        <w:rPr>
          <w:rFonts w:ascii="Times New Roman" w:hAnsi="Times New Roman" w:cs="Times New Roman"/>
          <w:b w:val="0"/>
          <w:color w:val="auto"/>
        </w:rPr>
        <w:t xml:space="preserve"> эндокринной, </w:t>
      </w:r>
      <w:proofErr w:type="spellStart"/>
      <w:proofErr w:type="gramStart"/>
      <w:r w:rsidRPr="00FE59BC">
        <w:rPr>
          <w:rFonts w:ascii="Times New Roman" w:hAnsi="Times New Roman" w:cs="Times New Roman"/>
          <w:b w:val="0"/>
          <w:color w:val="auto"/>
        </w:rPr>
        <w:t>сердечно-сосудистой</w:t>
      </w:r>
      <w:proofErr w:type="spellEnd"/>
      <w:proofErr w:type="gramEnd"/>
      <w:r w:rsidRPr="00FE59BC">
        <w:rPr>
          <w:rFonts w:ascii="Times New Roman" w:hAnsi="Times New Roman" w:cs="Times New Roman"/>
          <w:b w:val="0"/>
          <w:color w:val="auto"/>
        </w:rPr>
        <w:t xml:space="preserve">, нервной систем, желудочно-кишечного тракта др. Понижает самооценку и влияет на взаимоотношения со сверстниками. По мнению некоторых экспертов, наиболее серьезными </w:t>
      </w:r>
      <w:r w:rsidR="00D079CB" w:rsidRPr="00FE59BC">
        <w:rPr>
          <w:rFonts w:ascii="Times New Roman" w:hAnsi="Times New Roman" w:cs="Times New Roman"/>
          <w:b w:val="0"/>
          <w:color w:val="auto"/>
        </w:rPr>
        <w:t xml:space="preserve">последствиями ожирения  </w:t>
      </w:r>
      <w:r w:rsidRPr="00FE59BC">
        <w:rPr>
          <w:rFonts w:ascii="Times New Roman" w:hAnsi="Times New Roman" w:cs="Times New Roman"/>
          <w:b w:val="0"/>
          <w:color w:val="auto"/>
        </w:rPr>
        <w:t>являются именно социальные и психологические проблемы.</w:t>
      </w:r>
    </w:p>
    <w:p w:rsidR="00482413" w:rsidRPr="00FE59BC" w:rsidRDefault="00482413" w:rsidP="00541B42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FE59BC">
        <w:rPr>
          <w:rFonts w:ascii="Times New Roman" w:hAnsi="Times New Roman" w:cs="Times New Roman"/>
          <w:color w:val="auto"/>
        </w:rPr>
        <w:t>Причины детского ожирения.</w:t>
      </w:r>
    </w:p>
    <w:p w:rsidR="00482413" w:rsidRPr="00FE59BC" w:rsidRDefault="00482413" w:rsidP="00541B42">
      <w:pPr>
        <w:pStyle w:val="1"/>
        <w:spacing w:before="12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E59BC">
        <w:rPr>
          <w:rFonts w:ascii="Times New Roman" w:hAnsi="Times New Roman" w:cs="Times New Roman"/>
          <w:b w:val="0"/>
          <w:color w:val="auto"/>
        </w:rPr>
        <w:t>Как и ожирение у взрослых, ожирение у детей вызвано целой совокупностью причин, однако самая главная из них – несоответствие энергии вырабатываемой (калории, полученные от еды) и растрачиваемой (калории, сожженные в процессе основного обмена веществ и физической активности) организмом. Детское ожирение чаще всего развивается в результате сложного взаимодействия диетических, психологических, наследственных и физиологических факторов.</w:t>
      </w:r>
    </w:p>
    <w:p w:rsidR="00541B42" w:rsidRPr="00FE59BC" w:rsidRDefault="00541B42" w:rsidP="00541B42">
      <w:pPr>
        <w:pStyle w:val="1"/>
        <w:spacing w:before="12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</w:p>
    <w:p w:rsidR="00482413" w:rsidRPr="00FE59BC" w:rsidRDefault="00482413" w:rsidP="00541B42">
      <w:pPr>
        <w:pStyle w:val="1"/>
        <w:spacing w:before="120"/>
        <w:ind w:firstLine="709"/>
        <w:jc w:val="center"/>
        <w:rPr>
          <w:rFonts w:ascii="Times New Roman" w:hAnsi="Times New Roman" w:cs="Times New Roman"/>
          <w:color w:val="auto"/>
        </w:rPr>
      </w:pPr>
      <w:r w:rsidRPr="00FE59BC">
        <w:rPr>
          <w:rFonts w:ascii="Times New Roman" w:hAnsi="Times New Roman" w:cs="Times New Roman"/>
          <w:color w:val="auto"/>
        </w:rPr>
        <w:t>Семья.</w:t>
      </w:r>
    </w:p>
    <w:p w:rsidR="00482413" w:rsidRPr="00FE59BC" w:rsidRDefault="00482413" w:rsidP="00541B42">
      <w:pPr>
        <w:pStyle w:val="1"/>
        <w:spacing w:before="12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E59BC">
        <w:rPr>
          <w:rFonts w:ascii="Times New Roman" w:hAnsi="Times New Roman" w:cs="Times New Roman"/>
          <w:b w:val="0"/>
          <w:color w:val="auto"/>
        </w:rPr>
        <w:t>Ожирению наиболее подвержены дети, родители которых также страдают излишним весом. Это явление можно объяснить наследственностью или моделированием родительского пищевого поведения, что опосредованно влияет на энергетический баланс ребенка. Половина родителей </w:t>
      </w:r>
      <w:r w:rsidR="00541B42" w:rsidRPr="00FE59BC">
        <w:rPr>
          <w:rFonts w:ascii="Times New Roman" w:hAnsi="Times New Roman" w:cs="Times New Roman"/>
          <w:b w:val="0"/>
          <w:color w:val="auto"/>
        </w:rPr>
        <w:t>до</w:t>
      </w:r>
      <w:r w:rsidRPr="00FE59BC">
        <w:rPr>
          <w:rFonts w:ascii="Times New Roman" w:hAnsi="Times New Roman" w:cs="Times New Roman"/>
          <w:b w:val="0"/>
          <w:color w:val="auto"/>
        </w:rPr>
        <w:t>школьников никогда не занималась спортом и избегает физических нагрузок.</w:t>
      </w:r>
    </w:p>
    <w:p w:rsidR="00FE59BC" w:rsidRPr="00FE59BC" w:rsidRDefault="00482413" w:rsidP="00FE59B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E59BC">
        <w:rPr>
          <w:rFonts w:ascii="Times New Roman" w:hAnsi="Times New Roman" w:cs="Times New Roman"/>
          <w:color w:val="auto"/>
        </w:rPr>
        <w:t>Физическая активность.</w:t>
      </w:r>
    </w:p>
    <w:p w:rsidR="00482413" w:rsidRPr="00FE59BC" w:rsidRDefault="00482413" w:rsidP="00FE59BC">
      <w:pPr>
        <w:pStyle w:val="a8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BC">
        <w:rPr>
          <w:rFonts w:ascii="Times New Roman" w:hAnsi="Times New Roman" w:cs="Times New Roman"/>
          <w:sz w:val="28"/>
          <w:szCs w:val="28"/>
        </w:rPr>
        <w:t xml:space="preserve">Соблюдение формальной программы тренировок или увеличение физической активности позволяет сжечь лишние калории, увеличить расход энергии и поддерживать приобретенную форму. Большинство исследований детского </w:t>
      </w:r>
      <w:r w:rsidRPr="00FE59BC">
        <w:rPr>
          <w:rFonts w:ascii="Times New Roman" w:hAnsi="Times New Roman" w:cs="Times New Roman"/>
          <w:sz w:val="28"/>
          <w:szCs w:val="28"/>
        </w:rPr>
        <w:lastRenderedPageBreak/>
        <w:t>ожирения показали, что тренировки не приносят ощутимого результата, если не сочетаются с другой формой вмешательства, например диетологическим воспитанием или изменением поведенческих стереотипов. Тем не менее, фитнес приносит дополнительную пользу для здоровья. Даже если телесный жир и вес тела ребенка не изменяются после 50 минут аэробных упражнений трижды в неделю, подобные тренировки улучшают липидные профили крови и кровяное давление.</w:t>
      </w:r>
    </w:p>
    <w:p w:rsidR="00482413" w:rsidRPr="00FE59BC" w:rsidRDefault="00482413" w:rsidP="00541B42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FE59BC">
        <w:rPr>
          <w:rFonts w:ascii="Times New Roman" w:hAnsi="Times New Roman" w:cs="Times New Roman"/>
          <w:color w:val="auto"/>
        </w:rPr>
        <w:t>Питание и диета.</w:t>
      </w:r>
    </w:p>
    <w:p w:rsidR="00482413" w:rsidRPr="00FE59BC" w:rsidRDefault="00482413" w:rsidP="00541B42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E59BC">
        <w:rPr>
          <w:rFonts w:ascii="Times New Roman" w:hAnsi="Times New Roman" w:cs="Times New Roman"/>
          <w:b w:val="0"/>
          <w:color w:val="auto"/>
        </w:rPr>
        <w:t>Детям не рекомендуют голодать или чрезмерно ограничивать потребление калорий. Такая стратегия лечения не только может вызвать стресс, но и негативно повлиять на рост ребенка и его восприятие «нормального» питания. Сбалансированные диеты с умеренным ограничением потребления калорий, особенно уменьшенным уровнем жира, успешно применяются для лечения детского ожирения. Также не следует пренебрегать диетологическим воспитанием. Диета в сочетании с фитнесом – эффективная стратегия лечения детского ожирения.</w:t>
      </w:r>
    </w:p>
    <w:p w:rsidR="00FE59BC" w:rsidRDefault="00FE59BC" w:rsidP="00FE59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B42" w:rsidRPr="00FE59BC" w:rsidRDefault="00482413" w:rsidP="00FE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BC">
        <w:rPr>
          <w:rFonts w:ascii="Times New Roman" w:hAnsi="Times New Roman" w:cs="Times New Roman"/>
          <w:b/>
          <w:sz w:val="28"/>
          <w:szCs w:val="28"/>
        </w:rPr>
        <w:t>Предотвращение детского ожирения.</w:t>
      </w:r>
    </w:p>
    <w:p w:rsidR="00482413" w:rsidRPr="00FE59BC" w:rsidRDefault="00482413" w:rsidP="00FE5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BC">
        <w:rPr>
          <w:rFonts w:ascii="Times New Roman" w:hAnsi="Times New Roman" w:cs="Times New Roman"/>
          <w:sz w:val="28"/>
          <w:szCs w:val="28"/>
        </w:rPr>
        <w:t>Ожирение легче предотвратить, чем лечить. Предотвращение ожирения во многом зависит от воспитания родителей. Мама должна кормить малыша грудью, уметь определить, когда ребенок насытился, а также не спешить с введением в рацион малыша твердой пищи. Когда ребенок подрастет, </w:t>
      </w:r>
      <w:r w:rsidR="00FE59BC" w:rsidRPr="00FE59B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FE59BC">
        <w:rPr>
          <w:rFonts w:ascii="Times New Roman" w:hAnsi="Times New Roman" w:cs="Times New Roman"/>
          <w:sz w:val="28"/>
          <w:szCs w:val="28"/>
        </w:rPr>
        <w:t xml:space="preserve">должны обеспечивать правильное питание, выбирать низкокалорийные продукты, стараться избегать </w:t>
      </w:r>
      <w:proofErr w:type="gramStart"/>
      <w:r w:rsidRPr="00FE59BC">
        <w:rPr>
          <w:rFonts w:ascii="Times New Roman" w:hAnsi="Times New Roman" w:cs="Times New Roman"/>
          <w:sz w:val="28"/>
          <w:szCs w:val="28"/>
        </w:rPr>
        <w:t>вредного</w:t>
      </w:r>
      <w:proofErr w:type="gramEnd"/>
      <w:r w:rsidRPr="00FE5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9BC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FE59BC">
        <w:rPr>
          <w:rFonts w:ascii="Times New Roman" w:hAnsi="Times New Roman" w:cs="Times New Roman"/>
          <w:sz w:val="28"/>
          <w:szCs w:val="28"/>
        </w:rPr>
        <w:t>, развивать навыки физической активности, а также регулировать просмотр телепрограмм. Если профилактические меры окажутся неэффективными или не смогут полностью побороть влияние наследственности, приоритетом воспитания должно стать развитие у ребенка самоуважения и уверенности в себе.</w:t>
      </w:r>
    </w:p>
    <w:p w:rsidR="00482413" w:rsidRPr="00541B42" w:rsidRDefault="00482413" w:rsidP="00FE59BC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541B42">
        <w:rPr>
          <w:rFonts w:ascii="Times New Roman" w:hAnsi="Times New Roman" w:cs="Times New Roman"/>
          <w:color w:val="auto"/>
        </w:rPr>
        <w:t>Будьте здоровы!</w:t>
      </w:r>
    </w:p>
    <w:p w:rsidR="00841F25" w:rsidRPr="00541B42" w:rsidRDefault="00841F25" w:rsidP="00FE59BC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841F25" w:rsidRPr="00541B42" w:rsidSect="0084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413"/>
    <w:rsid w:val="000039D1"/>
    <w:rsid w:val="00004CDF"/>
    <w:rsid w:val="00025504"/>
    <w:rsid w:val="00027D32"/>
    <w:rsid w:val="00032360"/>
    <w:rsid w:val="000326BE"/>
    <w:rsid w:val="00035F2A"/>
    <w:rsid w:val="000377B5"/>
    <w:rsid w:val="000404E0"/>
    <w:rsid w:val="0005534D"/>
    <w:rsid w:val="00071BB2"/>
    <w:rsid w:val="00072E79"/>
    <w:rsid w:val="00075089"/>
    <w:rsid w:val="00080A62"/>
    <w:rsid w:val="000812DB"/>
    <w:rsid w:val="00082942"/>
    <w:rsid w:val="000866C8"/>
    <w:rsid w:val="000905D3"/>
    <w:rsid w:val="000A4632"/>
    <w:rsid w:val="000B6A11"/>
    <w:rsid w:val="000B727A"/>
    <w:rsid w:val="000C41BF"/>
    <w:rsid w:val="000C5524"/>
    <w:rsid w:val="000C5CCA"/>
    <w:rsid w:val="000E38AA"/>
    <w:rsid w:val="000E6AD2"/>
    <w:rsid w:val="000F3939"/>
    <w:rsid w:val="000F44EE"/>
    <w:rsid w:val="001056AA"/>
    <w:rsid w:val="00112FCA"/>
    <w:rsid w:val="00117E7D"/>
    <w:rsid w:val="001226EB"/>
    <w:rsid w:val="00122FE9"/>
    <w:rsid w:val="0012437E"/>
    <w:rsid w:val="001272F4"/>
    <w:rsid w:val="0013371A"/>
    <w:rsid w:val="001351AF"/>
    <w:rsid w:val="00140C30"/>
    <w:rsid w:val="001451EC"/>
    <w:rsid w:val="00145E43"/>
    <w:rsid w:val="00164E77"/>
    <w:rsid w:val="00165147"/>
    <w:rsid w:val="00165AE5"/>
    <w:rsid w:val="00165DC0"/>
    <w:rsid w:val="00173CB0"/>
    <w:rsid w:val="001747CC"/>
    <w:rsid w:val="00176C1C"/>
    <w:rsid w:val="0018070A"/>
    <w:rsid w:val="0018203B"/>
    <w:rsid w:val="00182357"/>
    <w:rsid w:val="00183D06"/>
    <w:rsid w:val="00184376"/>
    <w:rsid w:val="00184A4A"/>
    <w:rsid w:val="00185B00"/>
    <w:rsid w:val="00187B01"/>
    <w:rsid w:val="00190E31"/>
    <w:rsid w:val="00191B16"/>
    <w:rsid w:val="00192F1E"/>
    <w:rsid w:val="0019402F"/>
    <w:rsid w:val="001A1A06"/>
    <w:rsid w:val="001A1AE0"/>
    <w:rsid w:val="001A40C3"/>
    <w:rsid w:val="001B1CA8"/>
    <w:rsid w:val="001B4DA2"/>
    <w:rsid w:val="001C008B"/>
    <w:rsid w:val="001C2344"/>
    <w:rsid w:val="001C78FC"/>
    <w:rsid w:val="001E151A"/>
    <w:rsid w:val="001F6EB2"/>
    <w:rsid w:val="001F7A01"/>
    <w:rsid w:val="002043FB"/>
    <w:rsid w:val="002061AC"/>
    <w:rsid w:val="00206D56"/>
    <w:rsid w:val="00206E83"/>
    <w:rsid w:val="00215158"/>
    <w:rsid w:val="00215DE5"/>
    <w:rsid w:val="00225C6C"/>
    <w:rsid w:val="002274A7"/>
    <w:rsid w:val="0023709B"/>
    <w:rsid w:val="002479D8"/>
    <w:rsid w:val="002531DB"/>
    <w:rsid w:val="002567F8"/>
    <w:rsid w:val="002603A4"/>
    <w:rsid w:val="00260B57"/>
    <w:rsid w:val="00261180"/>
    <w:rsid w:val="00261266"/>
    <w:rsid w:val="002666A8"/>
    <w:rsid w:val="002707DC"/>
    <w:rsid w:val="00271A94"/>
    <w:rsid w:val="00272195"/>
    <w:rsid w:val="00287DF6"/>
    <w:rsid w:val="00290D08"/>
    <w:rsid w:val="002935AE"/>
    <w:rsid w:val="002A01EA"/>
    <w:rsid w:val="002B0A2D"/>
    <w:rsid w:val="002C0231"/>
    <w:rsid w:val="002D09E6"/>
    <w:rsid w:val="002D4EE2"/>
    <w:rsid w:val="002D533A"/>
    <w:rsid w:val="002D5774"/>
    <w:rsid w:val="002E50CA"/>
    <w:rsid w:val="002F17F7"/>
    <w:rsid w:val="002F2C6C"/>
    <w:rsid w:val="00300FC6"/>
    <w:rsid w:val="003034DC"/>
    <w:rsid w:val="003143C9"/>
    <w:rsid w:val="00314594"/>
    <w:rsid w:val="003509CB"/>
    <w:rsid w:val="00366D8D"/>
    <w:rsid w:val="003804BA"/>
    <w:rsid w:val="00381EA3"/>
    <w:rsid w:val="0038320C"/>
    <w:rsid w:val="003844CC"/>
    <w:rsid w:val="0039133A"/>
    <w:rsid w:val="00392B40"/>
    <w:rsid w:val="00394665"/>
    <w:rsid w:val="003A31E8"/>
    <w:rsid w:val="003A4BA2"/>
    <w:rsid w:val="003A6335"/>
    <w:rsid w:val="003B0E5C"/>
    <w:rsid w:val="003B7195"/>
    <w:rsid w:val="003C758F"/>
    <w:rsid w:val="003E4D9C"/>
    <w:rsid w:val="003F320C"/>
    <w:rsid w:val="00403CE3"/>
    <w:rsid w:val="004100A2"/>
    <w:rsid w:val="00414814"/>
    <w:rsid w:val="00417620"/>
    <w:rsid w:val="00421912"/>
    <w:rsid w:val="00430ABD"/>
    <w:rsid w:val="00430ED3"/>
    <w:rsid w:val="00432A63"/>
    <w:rsid w:val="0043613A"/>
    <w:rsid w:val="00436DEC"/>
    <w:rsid w:val="00436E72"/>
    <w:rsid w:val="004400C4"/>
    <w:rsid w:val="0044051E"/>
    <w:rsid w:val="00442AB2"/>
    <w:rsid w:val="00444453"/>
    <w:rsid w:val="00445BC3"/>
    <w:rsid w:val="0045105C"/>
    <w:rsid w:val="00452342"/>
    <w:rsid w:val="00452391"/>
    <w:rsid w:val="004539DB"/>
    <w:rsid w:val="00456340"/>
    <w:rsid w:val="00456850"/>
    <w:rsid w:val="004654B5"/>
    <w:rsid w:val="004654BB"/>
    <w:rsid w:val="00470893"/>
    <w:rsid w:val="004719DC"/>
    <w:rsid w:val="00480B60"/>
    <w:rsid w:val="00482413"/>
    <w:rsid w:val="004839C6"/>
    <w:rsid w:val="00491F0D"/>
    <w:rsid w:val="0049613A"/>
    <w:rsid w:val="004966DA"/>
    <w:rsid w:val="004A682E"/>
    <w:rsid w:val="004B1568"/>
    <w:rsid w:val="004B4344"/>
    <w:rsid w:val="004B48A1"/>
    <w:rsid w:val="004B7CDC"/>
    <w:rsid w:val="004C4AE8"/>
    <w:rsid w:val="004C73EA"/>
    <w:rsid w:val="004D12C5"/>
    <w:rsid w:val="004D35BD"/>
    <w:rsid w:val="004D53F4"/>
    <w:rsid w:val="004D73B2"/>
    <w:rsid w:val="004D7FBB"/>
    <w:rsid w:val="004E093D"/>
    <w:rsid w:val="004E4779"/>
    <w:rsid w:val="004E623D"/>
    <w:rsid w:val="004E7C27"/>
    <w:rsid w:val="004F1BCC"/>
    <w:rsid w:val="004F3122"/>
    <w:rsid w:val="005215D1"/>
    <w:rsid w:val="00521E0A"/>
    <w:rsid w:val="00535261"/>
    <w:rsid w:val="0054168F"/>
    <w:rsid w:val="00541B42"/>
    <w:rsid w:val="00550692"/>
    <w:rsid w:val="005661F4"/>
    <w:rsid w:val="00566D80"/>
    <w:rsid w:val="00567114"/>
    <w:rsid w:val="00571775"/>
    <w:rsid w:val="00574637"/>
    <w:rsid w:val="00585DD4"/>
    <w:rsid w:val="0058690F"/>
    <w:rsid w:val="00597B78"/>
    <w:rsid w:val="005B41AC"/>
    <w:rsid w:val="005B574D"/>
    <w:rsid w:val="005C3770"/>
    <w:rsid w:val="005C748B"/>
    <w:rsid w:val="005D2C0B"/>
    <w:rsid w:val="005D4AE1"/>
    <w:rsid w:val="005D7642"/>
    <w:rsid w:val="005E42D7"/>
    <w:rsid w:val="005E5C25"/>
    <w:rsid w:val="005E6B21"/>
    <w:rsid w:val="005F42F2"/>
    <w:rsid w:val="00605347"/>
    <w:rsid w:val="006111F3"/>
    <w:rsid w:val="00622D9B"/>
    <w:rsid w:val="006230DF"/>
    <w:rsid w:val="00631DD7"/>
    <w:rsid w:val="00640E54"/>
    <w:rsid w:val="00641DC5"/>
    <w:rsid w:val="00641F1C"/>
    <w:rsid w:val="00651879"/>
    <w:rsid w:val="00657447"/>
    <w:rsid w:val="00662DF3"/>
    <w:rsid w:val="00666A6F"/>
    <w:rsid w:val="00670D6B"/>
    <w:rsid w:val="0067267A"/>
    <w:rsid w:val="006734FF"/>
    <w:rsid w:val="006824FF"/>
    <w:rsid w:val="00684B04"/>
    <w:rsid w:val="0069160C"/>
    <w:rsid w:val="006943B7"/>
    <w:rsid w:val="006A5699"/>
    <w:rsid w:val="006A5B23"/>
    <w:rsid w:val="006B433C"/>
    <w:rsid w:val="006B4F0C"/>
    <w:rsid w:val="006B64F1"/>
    <w:rsid w:val="006C308A"/>
    <w:rsid w:val="006D2644"/>
    <w:rsid w:val="006D315E"/>
    <w:rsid w:val="006E0696"/>
    <w:rsid w:val="006E2087"/>
    <w:rsid w:val="006E2366"/>
    <w:rsid w:val="006F2851"/>
    <w:rsid w:val="006F6CF5"/>
    <w:rsid w:val="006F7A4A"/>
    <w:rsid w:val="00701113"/>
    <w:rsid w:val="00704BE4"/>
    <w:rsid w:val="007129F3"/>
    <w:rsid w:val="00720959"/>
    <w:rsid w:val="00726E1A"/>
    <w:rsid w:val="007313EC"/>
    <w:rsid w:val="00731BD3"/>
    <w:rsid w:val="00732FEB"/>
    <w:rsid w:val="00741A43"/>
    <w:rsid w:val="00743C07"/>
    <w:rsid w:val="007445F7"/>
    <w:rsid w:val="00745DF0"/>
    <w:rsid w:val="007472BE"/>
    <w:rsid w:val="00756D8E"/>
    <w:rsid w:val="0077046A"/>
    <w:rsid w:val="0078038C"/>
    <w:rsid w:val="007830A4"/>
    <w:rsid w:val="00793BC0"/>
    <w:rsid w:val="00793DCD"/>
    <w:rsid w:val="0079786E"/>
    <w:rsid w:val="007B399E"/>
    <w:rsid w:val="007B7A08"/>
    <w:rsid w:val="007C1CCE"/>
    <w:rsid w:val="007C23D5"/>
    <w:rsid w:val="007D0F7F"/>
    <w:rsid w:val="007D2EDB"/>
    <w:rsid w:val="007D6BC9"/>
    <w:rsid w:val="007D7A8F"/>
    <w:rsid w:val="007E1458"/>
    <w:rsid w:val="007E1D26"/>
    <w:rsid w:val="007E56B6"/>
    <w:rsid w:val="007F26F8"/>
    <w:rsid w:val="007F2CAA"/>
    <w:rsid w:val="00804599"/>
    <w:rsid w:val="00806318"/>
    <w:rsid w:val="00813871"/>
    <w:rsid w:val="00814273"/>
    <w:rsid w:val="008233E4"/>
    <w:rsid w:val="00826ACF"/>
    <w:rsid w:val="008318F9"/>
    <w:rsid w:val="00832BBF"/>
    <w:rsid w:val="0083520C"/>
    <w:rsid w:val="0083674A"/>
    <w:rsid w:val="00837D2E"/>
    <w:rsid w:val="00841077"/>
    <w:rsid w:val="00841F25"/>
    <w:rsid w:val="00846133"/>
    <w:rsid w:val="00847B55"/>
    <w:rsid w:val="00852D8E"/>
    <w:rsid w:val="00853C75"/>
    <w:rsid w:val="00857A83"/>
    <w:rsid w:val="0086064D"/>
    <w:rsid w:val="00862E96"/>
    <w:rsid w:val="00864E0A"/>
    <w:rsid w:val="00865B79"/>
    <w:rsid w:val="00874FBA"/>
    <w:rsid w:val="0088110B"/>
    <w:rsid w:val="00893A0E"/>
    <w:rsid w:val="008976DE"/>
    <w:rsid w:val="00897B24"/>
    <w:rsid w:val="008A2143"/>
    <w:rsid w:val="008A337F"/>
    <w:rsid w:val="008A45E5"/>
    <w:rsid w:val="008A4F20"/>
    <w:rsid w:val="008A6F65"/>
    <w:rsid w:val="008B0C37"/>
    <w:rsid w:val="008B6F22"/>
    <w:rsid w:val="008C0790"/>
    <w:rsid w:val="008C3D6A"/>
    <w:rsid w:val="008D1F3A"/>
    <w:rsid w:val="008D372B"/>
    <w:rsid w:val="008E0111"/>
    <w:rsid w:val="008E01ED"/>
    <w:rsid w:val="008E220D"/>
    <w:rsid w:val="008E2906"/>
    <w:rsid w:val="008E3586"/>
    <w:rsid w:val="008E4861"/>
    <w:rsid w:val="008F52EC"/>
    <w:rsid w:val="00905464"/>
    <w:rsid w:val="00906F6A"/>
    <w:rsid w:val="00911570"/>
    <w:rsid w:val="0091347F"/>
    <w:rsid w:val="009156DA"/>
    <w:rsid w:val="00921EDE"/>
    <w:rsid w:val="00925265"/>
    <w:rsid w:val="00926A90"/>
    <w:rsid w:val="0093145E"/>
    <w:rsid w:val="0093558A"/>
    <w:rsid w:val="00935D3B"/>
    <w:rsid w:val="00936D2A"/>
    <w:rsid w:val="009376E4"/>
    <w:rsid w:val="0094080E"/>
    <w:rsid w:val="00962CF4"/>
    <w:rsid w:val="00972242"/>
    <w:rsid w:val="0097633E"/>
    <w:rsid w:val="00977791"/>
    <w:rsid w:val="009805A2"/>
    <w:rsid w:val="00981FCF"/>
    <w:rsid w:val="00983299"/>
    <w:rsid w:val="00985FDF"/>
    <w:rsid w:val="00986278"/>
    <w:rsid w:val="00990F70"/>
    <w:rsid w:val="00991515"/>
    <w:rsid w:val="0099450E"/>
    <w:rsid w:val="00997769"/>
    <w:rsid w:val="009A0CE0"/>
    <w:rsid w:val="009A59A1"/>
    <w:rsid w:val="009A653E"/>
    <w:rsid w:val="009B6220"/>
    <w:rsid w:val="009C41BC"/>
    <w:rsid w:val="009D2E8C"/>
    <w:rsid w:val="009D5C4D"/>
    <w:rsid w:val="009D653A"/>
    <w:rsid w:val="009E396B"/>
    <w:rsid w:val="009E4641"/>
    <w:rsid w:val="009E4AA4"/>
    <w:rsid w:val="009E55B4"/>
    <w:rsid w:val="00A02F75"/>
    <w:rsid w:val="00A039CA"/>
    <w:rsid w:val="00A06F86"/>
    <w:rsid w:val="00A104C3"/>
    <w:rsid w:val="00A156B8"/>
    <w:rsid w:val="00A210C0"/>
    <w:rsid w:val="00A2409E"/>
    <w:rsid w:val="00A25632"/>
    <w:rsid w:val="00A25B81"/>
    <w:rsid w:val="00A27FE7"/>
    <w:rsid w:val="00A35477"/>
    <w:rsid w:val="00A40E0C"/>
    <w:rsid w:val="00A52311"/>
    <w:rsid w:val="00A544A7"/>
    <w:rsid w:val="00A56CCF"/>
    <w:rsid w:val="00A56FB7"/>
    <w:rsid w:val="00A64B63"/>
    <w:rsid w:val="00A73ADA"/>
    <w:rsid w:val="00A747F0"/>
    <w:rsid w:val="00A76478"/>
    <w:rsid w:val="00A76C6A"/>
    <w:rsid w:val="00A77A32"/>
    <w:rsid w:val="00A84881"/>
    <w:rsid w:val="00A879E2"/>
    <w:rsid w:val="00A91056"/>
    <w:rsid w:val="00AB1A4A"/>
    <w:rsid w:val="00AB24D9"/>
    <w:rsid w:val="00AB3730"/>
    <w:rsid w:val="00AC4433"/>
    <w:rsid w:val="00AD2974"/>
    <w:rsid w:val="00AD61DF"/>
    <w:rsid w:val="00AE0477"/>
    <w:rsid w:val="00AE487B"/>
    <w:rsid w:val="00AE797C"/>
    <w:rsid w:val="00B02306"/>
    <w:rsid w:val="00B0766D"/>
    <w:rsid w:val="00B07EB8"/>
    <w:rsid w:val="00B1255C"/>
    <w:rsid w:val="00B21670"/>
    <w:rsid w:val="00B21918"/>
    <w:rsid w:val="00B2482A"/>
    <w:rsid w:val="00B27EBF"/>
    <w:rsid w:val="00B508FB"/>
    <w:rsid w:val="00B51324"/>
    <w:rsid w:val="00B54157"/>
    <w:rsid w:val="00B5799F"/>
    <w:rsid w:val="00B57B7A"/>
    <w:rsid w:val="00B71E71"/>
    <w:rsid w:val="00B73F97"/>
    <w:rsid w:val="00B8158E"/>
    <w:rsid w:val="00B85D94"/>
    <w:rsid w:val="00B86BEF"/>
    <w:rsid w:val="00B93E14"/>
    <w:rsid w:val="00BA69D3"/>
    <w:rsid w:val="00BA7B85"/>
    <w:rsid w:val="00BC4B31"/>
    <w:rsid w:val="00BD42E9"/>
    <w:rsid w:val="00BE2A32"/>
    <w:rsid w:val="00BE34D8"/>
    <w:rsid w:val="00BF4C9A"/>
    <w:rsid w:val="00BF78EB"/>
    <w:rsid w:val="00C00C43"/>
    <w:rsid w:val="00C0168A"/>
    <w:rsid w:val="00C052C6"/>
    <w:rsid w:val="00C052EE"/>
    <w:rsid w:val="00C118E9"/>
    <w:rsid w:val="00C1523C"/>
    <w:rsid w:val="00C179A3"/>
    <w:rsid w:val="00C25E3F"/>
    <w:rsid w:val="00C31870"/>
    <w:rsid w:val="00C36536"/>
    <w:rsid w:val="00C4585D"/>
    <w:rsid w:val="00C47683"/>
    <w:rsid w:val="00C6177B"/>
    <w:rsid w:val="00C6430D"/>
    <w:rsid w:val="00C67D67"/>
    <w:rsid w:val="00C760E2"/>
    <w:rsid w:val="00C86401"/>
    <w:rsid w:val="00C86499"/>
    <w:rsid w:val="00C87B4A"/>
    <w:rsid w:val="00C92ECC"/>
    <w:rsid w:val="00C950D5"/>
    <w:rsid w:val="00C9714D"/>
    <w:rsid w:val="00CA12B0"/>
    <w:rsid w:val="00CA1490"/>
    <w:rsid w:val="00CA1999"/>
    <w:rsid w:val="00CA5196"/>
    <w:rsid w:val="00CA5A7F"/>
    <w:rsid w:val="00CA7B91"/>
    <w:rsid w:val="00CC1570"/>
    <w:rsid w:val="00CC5866"/>
    <w:rsid w:val="00CD4A70"/>
    <w:rsid w:val="00CE12BC"/>
    <w:rsid w:val="00CF02BD"/>
    <w:rsid w:val="00CF088A"/>
    <w:rsid w:val="00D079CB"/>
    <w:rsid w:val="00D11425"/>
    <w:rsid w:val="00D14C76"/>
    <w:rsid w:val="00D16E82"/>
    <w:rsid w:val="00D3137F"/>
    <w:rsid w:val="00D37835"/>
    <w:rsid w:val="00D37CF8"/>
    <w:rsid w:val="00D40687"/>
    <w:rsid w:val="00D43D9F"/>
    <w:rsid w:val="00D44E85"/>
    <w:rsid w:val="00D51DB9"/>
    <w:rsid w:val="00D55642"/>
    <w:rsid w:val="00D55D77"/>
    <w:rsid w:val="00D5735B"/>
    <w:rsid w:val="00D6062A"/>
    <w:rsid w:val="00D72D72"/>
    <w:rsid w:val="00D73371"/>
    <w:rsid w:val="00D8437E"/>
    <w:rsid w:val="00D94B16"/>
    <w:rsid w:val="00DA1455"/>
    <w:rsid w:val="00DB021C"/>
    <w:rsid w:val="00DB08E7"/>
    <w:rsid w:val="00DB18FA"/>
    <w:rsid w:val="00DB2EFA"/>
    <w:rsid w:val="00DB3868"/>
    <w:rsid w:val="00DE17BF"/>
    <w:rsid w:val="00DE3543"/>
    <w:rsid w:val="00DF4D27"/>
    <w:rsid w:val="00DF4D9F"/>
    <w:rsid w:val="00DF7C58"/>
    <w:rsid w:val="00E13482"/>
    <w:rsid w:val="00E179BC"/>
    <w:rsid w:val="00E259A0"/>
    <w:rsid w:val="00E310F2"/>
    <w:rsid w:val="00E34F5C"/>
    <w:rsid w:val="00E37913"/>
    <w:rsid w:val="00E37EBE"/>
    <w:rsid w:val="00E4612E"/>
    <w:rsid w:val="00E5588A"/>
    <w:rsid w:val="00E751F1"/>
    <w:rsid w:val="00E76DD8"/>
    <w:rsid w:val="00E80B64"/>
    <w:rsid w:val="00E8212F"/>
    <w:rsid w:val="00E976F5"/>
    <w:rsid w:val="00EA2955"/>
    <w:rsid w:val="00EA523B"/>
    <w:rsid w:val="00EA644D"/>
    <w:rsid w:val="00EB1E89"/>
    <w:rsid w:val="00EB2660"/>
    <w:rsid w:val="00EB4C35"/>
    <w:rsid w:val="00EB6485"/>
    <w:rsid w:val="00EC379F"/>
    <w:rsid w:val="00EC4892"/>
    <w:rsid w:val="00F05114"/>
    <w:rsid w:val="00F073F8"/>
    <w:rsid w:val="00F1340D"/>
    <w:rsid w:val="00F175FE"/>
    <w:rsid w:val="00F276BE"/>
    <w:rsid w:val="00F327D7"/>
    <w:rsid w:val="00F32B7D"/>
    <w:rsid w:val="00F3738B"/>
    <w:rsid w:val="00F37D83"/>
    <w:rsid w:val="00F403D1"/>
    <w:rsid w:val="00F42FA6"/>
    <w:rsid w:val="00F467F2"/>
    <w:rsid w:val="00F651D3"/>
    <w:rsid w:val="00F73274"/>
    <w:rsid w:val="00F73530"/>
    <w:rsid w:val="00F75157"/>
    <w:rsid w:val="00F76688"/>
    <w:rsid w:val="00F84B8A"/>
    <w:rsid w:val="00F85C27"/>
    <w:rsid w:val="00F92BCF"/>
    <w:rsid w:val="00F979E6"/>
    <w:rsid w:val="00FA07D9"/>
    <w:rsid w:val="00FA1925"/>
    <w:rsid w:val="00FA4F4E"/>
    <w:rsid w:val="00FA7610"/>
    <w:rsid w:val="00FB0000"/>
    <w:rsid w:val="00FC1026"/>
    <w:rsid w:val="00FC1353"/>
    <w:rsid w:val="00FC269B"/>
    <w:rsid w:val="00FC6A54"/>
    <w:rsid w:val="00FD09B9"/>
    <w:rsid w:val="00FE041A"/>
    <w:rsid w:val="00FE11E9"/>
    <w:rsid w:val="00FE3C57"/>
    <w:rsid w:val="00FE4736"/>
    <w:rsid w:val="00FE59BC"/>
    <w:rsid w:val="00FF4D44"/>
    <w:rsid w:val="00FF56A0"/>
    <w:rsid w:val="00FF5CC9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25"/>
  </w:style>
  <w:style w:type="paragraph" w:styleId="1">
    <w:name w:val="heading 1"/>
    <w:basedOn w:val="a"/>
    <w:next w:val="a"/>
    <w:link w:val="10"/>
    <w:uiPriority w:val="9"/>
    <w:qFormat/>
    <w:rsid w:val="00541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1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4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1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1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541B42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541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1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FE5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2020-06-08T08:06:00Z</dcterms:created>
  <dcterms:modified xsi:type="dcterms:W3CDTF">2020-06-08T08:44:00Z</dcterms:modified>
</cp:coreProperties>
</file>